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64F78" w14:textId="77777777" w:rsidR="005C759F" w:rsidRPr="00C25824" w:rsidRDefault="005C759F" w:rsidP="005C759F">
      <w:pPr>
        <w:rPr>
          <w:rFonts w:ascii="Arial" w:eastAsia="Times New Roman" w:hAnsi="Arial" w:cs="Arial"/>
          <w:sz w:val="22"/>
          <w:szCs w:val="22"/>
        </w:rPr>
      </w:pPr>
      <w:r w:rsidRPr="00C25824">
        <w:rPr>
          <w:rFonts w:ascii="Arial" w:eastAsia="Times New Roman" w:hAnsi="Arial" w:cs="Arial"/>
          <w:color w:val="000000"/>
          <w:sz w:val="22"/>
          <w:szCs w:val="22"/>
        </w:rPr>
        <w:t>{{Carrier Header}}</w:t>
      </w:r>
    </w:p>
    <w:p w14:paraId="1653752E" w14:textId="77777777" w:rsidR="005C759F" w:rsidRPr="00C25824" w:rsidRDefault="005C759F" w:rsidP="005C759F">
      <w:pPr>
        <w:spacing w:before="100" w:beforeAutospacing="1" w:after="100" w:afterAutospacing="1"/>
        <w:rPr>
          <w:rFonts w:ascii="Arial" w:eastAsia="Times New Roman" w:hAnsi="Arial" w:cs="Arial"/>
          <w:color w:val="000000"/>
          <w:sz w:val="22"/>
          <w:szCs w:val="22"/>
        </w:rPr>
      </w:pPr>
      <w:r w:rsidRPr="00C25824">
        <w:rPr>
          <w:rFonts w:ascii="Arial" w:eastAsia="Times New Roman" w:hAnsi="Arial" w:cs="Arial"/>
          <w:color w:val="000000"/>
          <w:sz w:val="22"/>
          <w:szCs w:val="22"/>
        </w:rPr>
        <w:t>[[DATE]]</w:t>
      </w:r>
    </w:p>
    <w:p w14:paraId="1AC31D3C" w14:textId="77777777" w:rsidR="005C759F" w:rsidRPr="00C25824" w:rsidRDefault="005C759F" w:rsidP="005C759F">
      <w:pPr>
        <w:spacing w:before="100" w:beforeAutospacing="1" w:after="100" w:afterAutospacing="1"/>
        <w:rPr>
          <w:rFonts w:ascii="Arial" w:eastAsia="Times New Roman" w:hAnsi="Arial" w:cs="Arial"/>
          <w:color w:val="000000"/>
          <w:sz w:val="22"/>
          <w:szCs w:val="22"/>
        </w:rPr>
      </w:pPr>
      <w:r w:rsidRPr="00C25824">
        <w:rPr>
          <w:rFonts w:ascii="Arial" w:eastAsia="Times New Roman" w:hAnsi="Arial" w:cs="Arial"/>
          <w:color w:val="000000"/>
          <w:sz w:val="22"/>
          <w:szCs w:val="22"/>
        </w:rPr>
        <w:t>[[Producer Full Name]]</w:t>
      </w:r>
      <w:r w:rsidRPr="00C25824">
        <w:rPr>
          <w:rFonts w:ascii="Arial" w:eastAsia="Times New Roman" w:hAnsi="Arial" w:cs="Arial"/>
          <w:color w:val="000000"/>
          <w:sz w:val="22"/>
          <w:szCs w:val="22"/>
        </w:rPr>
        <w:br/>
        <w:t>[[Producer Address Lines]]</w:t>
      </w:r>
      <w:r w:rsidRPr="00C25824">
        <w:rPr>
          <w:rFonts w:ascii="Arial" w:eastAsia="Times New Roman" w:hAnsi="Arial" w:cs="Arial"/>
          <w:color w:val="000000"/>
          <w:sz w:val="22"/>
          <w:szCs w:val="22"/>
        </w:rPr>
        <w:br/>
        <w:t>[[Producer City/State]]</w:t>
      </w:r>
      <w:r w:rsidRPr="00C25824">
        <w:rPr>
          <w:rFonts w:ascii="Arial" w:eastAsia="Times New Roman" w:hAnsi="Arial" w:cs="Arial"/>
          <w:color w:val="000000"/>
          <w:sz w:val="22"/>
          <w:szCs w:val="22"/>
        </w:rPr>
        <w:br/>
      </w:r>
      <w:r w:rsidRPr="00C25824">
        <w:rPr>
          <w:rFonts w:ascii="Arial" w:eastAsia="Times New Roman" w:hAnsi="Arial" w:cs="Arial"/>
          <w:color w:val="000000"/>
          <w:sz w:val="22"/>
          <w:szCs w:val="22"/>
        </w:rPr>
        <w:br/>
        <w:t>Agent ID: [[Agent Code]]</w:t>
      </w:r>
      <w:r w:rsidRPr="00C25824">
        <w:rPr>
          <w:rFonts w:ascii="Arial" w:eastAsia="Times New Roman" w:hAnsi="Arial" w:cs="Arial"/>
          <w:color w:val="000000"/>
          <w:sz w:val="22"/>
          <w:szCs w:val="22"/>
        </w:rPr>
        <w:br/>
      </w:r>
      <w:r w:rsidRPr="00C25824">
        <w:rPr>
          <w:rFonts w:ascii="Arial" w:eastAsia="Times New Roman" w:hAnsi="Arial" w:cs="Arial"/>
          <w:color w:val="000000"/>
          <w:sz w:val="22"/>
          <w:szCs w:val="22"/>
        </w:rPr>
        <w:br/>
        <w:t>Dear [[Producer Full Name]]:</w:t>
      </w:r>
    </w:p>
    <w:p w14:paraId="4A455120" w14:textId="77777777" w:rsidR="005C759F" w:rsidRPr="00C25824" w:rsidRDefault="005C759F" w:rsidP="005C759F">
      <w:pPr>
        <w:spacing w:before="100" w:beforeAutospacing="1" w:after="100" w:afterAutospacing="1"/>
        <w:rPr>
          <w:rFonts w:ascii="Arial" w:eastAsia="Times New Roman" w:hAnsi="Arial" w:cs="Arial"/>
          <w:color w:val="000000"/>
          <w:sz w:val="22"/>
          <w:szCs w:val="22"/>
        </w:rPr>
      </w:pPr>
      <w:r w:rsidRPr="00C25824">
        <w:rPr>
          <w:rFonts w:ascii="Arial" w:eastAsia="Times New Roman" w:hAnsi="Arial" w:cs="Arial"/>
          <w:color w:val="000000"/>
          <w:sz w:val="22"/>
          <w:szCs w:val="22"/>
        </w:rPr>
        <w:t xml:space="preserve">In accordance with the termination provision of your </w:t>
      </w:r>
      <w:r w:rsidRPr="00C25824">
        <w:rPr>
          <w:rFonts w:ascii="Arial" w:eastAsia="Times New Roman" w:hAnsi="Arial" w:cs="Arial"/>
          <w:color w:val="000000"/>
          <w:sz w:val="22"/>
          <w:szCs w:val="22"/>
          <w:highlight w:val="yellow"/>
        </w:rPr>
        <w:t>Producer Agreement</w:t>
      </w:r>
      <w:r w:rsidRPr="00C25824">
        <w:rPr>
          <w:rFonts w:ascii="Arial" w:eastAsia="Times New Roman" w:hAnsi="Arial" w:cs="Arial"/>
          <w:color w:val="000000"/>
          <w:sz w:val="22"/>
          <w:szCs w:val="22"/>
        </w:rPr>
        <w:t xml:space="preserve"> with </w:t>
      </w:r>
      <w:r>
        <w:rPr>
          <w:rFonts w:ascii="Arial" w:eastAsia="Times New Roman" w:hAnsi="Arial" w:cs="Arial"/>
          <w:color w:val="000000"/>
          <w:sz w:val="22"/>
          <w:szCs w:val="22"/>
        </w:rPr>
        <w:t>Sons of Norway,</w:t>
      </w:r>
      <w:r w:rsidRPr="00C25824">
        <w:rPr>
          <w:rFonts w:ascii="Arial" w:eastAsia="Times New Roman" w:hAnsi="Arial" w:cs="Arial"/>
          <w:color w:val="000000"/>
          <w:sz w:val="22"/>
          <w:szCs w:val="22"/>
        </w:rPr>
        <w:t xml:space="preserve"> please accept this letter as formal and written notification that your state appointment(s) and contract have been terminated effective [[Termination Date]].</w:t>
      </w:r>
      <w:r w:rsidRPr="00C25824">
        <w:rPr>
          <w:rFonts w:ascii="Arial" w:eastAsia="Times New Roman" w:hAnsi="Arial" w:cs="Arial"/>
          <w:color w:val="000000"/>
          <w:sz w:val="22"/>
          <w:szCs w:val="22"/>
        </w:rPr>
        <w:br/>
      </w:r>
      <w:r w:rsidRPr="00C25824">
        <w:rPr>
          <w:rFonts w:ascii="Arial" w:eastAsia="Times New Roman" w:hAnsi="Arial" w:cs="Arial"/>
          <w:color w:val="000000"/>
          <w:sz w:val="22"/>
          <w:szCs w:val="22"/>
        </w:rPr>
        <w:br/>
        <w:t>Termination reason: [[Termination Reason]].</w:t>
      </w:r>
    </w:p>
    <w:p w14:paraId="604619A8" w14:textId="77777777" w:rsidR="005C759F" w:rsidRPr="00C25824" w:rsidRDefault="005C759F" w:rsidP="005C759F">
      <w:pPr>
        <w:spacing w:before="100" w:beforeAutospacing="1" w:after="100" w:afterAutospacing="1"/>
        <w:rPr>
          <w:rFonts w:ascii="Arial" w:eastAsia="Times New Roman" w:hAnsi="Arial" w:cs="Arial"/>
          <w:color w:val="000000"/>
          <w:sz w:val="22"/>
          <w:szCs w:val="22"/>
        </w:rPr>
      </w:pPr>
      <w:r w:rsidRPr="00C25824">
        <w:rPr>
          <w:rFonts w:ascii="Arial" w:eastAsia="Times New Roman" w:hAnsi="Arial" w:cs="Arial"/>
          <w:color w:val="000000"/>
          <w:sz w:val="22"/>
          <w:szCs w:val="22"/>
        </w:rPr>
        <w:t>Please note that any business dated prior to the termination date but received after the date of this notice will be paid as earned.</w:t>
      </w:r>
      <w:r w:rsidRPr="00C25824">
        <w:rPr>
          <w:rFonts w:ascii="Arial" w:eastAsia="Times New Roman" w:hAnsi="Arial" w:cs="Arial"/>
          <w:color w:val="000000"/>
          <w:sz w:val="22"/>
          <w:szCs w:val="22"/>
        </w:rPr>
        <w:br/>
      </w:r>
      <w:r w:rsidRPr="00C25824">
        <w:rPr>
          <w:rFonts w:ascii="Arial" w:eastAsia="Times New Roman" w:hAnsi="Arial" w:cs="Arial"/>
          <w:color w:val="000000"/>
          <w:sz w:val="22"/>
          <w:szCs w:val="22"/>
        </w:rPr>
        <w:br/>
        <w:t>All supplied policyholder lists and marketing materials used to market our Company's products must be returned, and any monies in your possession belonging to the Company for a policyholder or applicant must be submitted to the Home Office within ten (10) days of the termination date shown above.  Failure to return these items can cause a delay in payment of future commissions.</w:t>
      </w:r>
      <w:r w:rsidRPr="00C25824">
        <w:rPr>
          <w:rFonts w:ascii="Arial" w:eastAsia="Times New Roman" w:hAnsi="Arial" w:cs="Arial"/>
          <w:color w:val="000000"/>
          <w:sz w:val="22"/>
          <w:szCs w:val="22"/>
        </w:rPr>
        <w:br/>
      </w:r>
      <w:r w:rsidRPr="00C25824">
        <w:rPr>
          <w:rFonts w:ascii="Arial" w:eastAsia="Times New Roman" w:hAnsi="Arial" w:cs="Arial"/>
          <w:color w:val="000000"/>
          <w:sz w:val="22"/>
          <w:szCs w:val="22"/>
        </w:rPr>
        <w:br/>
        <w:t>If you have any questions or concerns, you may contact our office at [[Carrier Phone]].</w:t>
      </w:r>
    </w:p>
    <w:p w14:paraId="7C53247C" w14:textId="77777777" w:rsidR="005C759F" w:rsidRPr="00C25824" w:rsidRDefault="005C759F" w:rsidP="005C759F">
      <w:pPr>
        <w:spacing w:before="100" w:beforeAutospacing="1" w:after="100" w:afterAutospacing="1"/>
        <w:rPr>
          <w:rFonts w:ascii="Arial" w:eastAsia="Times New Roman" w:hAnsi="Arial" w:cs="Arial"/>
          <w:color w:val="000000"/>
          <w:sz w:val="22"/>
          <w:szCs w:val="22"/>
        </w:rPr>
      </w:pPr>
      <w:r w:rsidRPr="00C25824">
        <w:rPr>
          <w:rFonts w:ascii="Arial" w:eastAsia="Times New Roman" w:hAnsi="Arial" w:cs="Arial"/>
          <w:color w:val="000000"/>
          <w:sz w:val="22"/>
          <w:szCs w:val="22"/>
        </w:rPr>
        <w:t>Sincerely,</w:t>
      </w:r>
    </w:p>
    <w:p w14:paraId="1CAB9CD0" w14:textId="77777777" w:rsidR="005C759F" w:rsidRDefault="005C759F" w:rsidP="005C759F">
      <w:pPr>
        <w:spacing w:before="100" w:beforeAutospacing="1" w:after="100" w:afterAutospacing="1"/>
        <w:rPr>
          <w:rFonts w:ascii="Arial" w:eastAsia="Times New Roman" w:hAnsi="Arial" w:cs="Arial"/>
          <w:b/>
          <w:bCs/>
          <w:color w:val="000000"/>
          <w:sz w:val="22"/>
          <w:szCs w:val="22"/>
        </w:rPr>
      </w:pPr>
      <w:r>
        <w:rPr>
          <w:rFonts w:ascii="Arial" w:eastAsia="Times New Roman" w:hAnsi="Arial" w:cs="Arial"/>
          <w:b/>
          <w:bCs/>
          <w:color w:val="000000"/>
          <w:sz w:val="22"/>
          <w:szCs w:val="22"/>
        </w:rPr>
        <w:t xml:space="preserve">Sales </w:t>
      </w:r>
      <w:r w:rsidRPr="00C25824">
        <w:rPr>
          <w:rFonts w:ascii="Arial" w:eastAsia="Times New Roman" w:hAnsi="Arial" w:cs="Arial"/>
          <w:b/>
          <w:bCs/>
          <w:color w:val="000000"/>
          <w:sz w:val="22"/>
          <w:szCs w:val="22"/>
        </w:rPr>
        <w:t>Department </w:t>
      </w:r>
    </w:p>
    <w:p w14:paraId="7EABA376" w14:textId="77777777" w:rsidR="005C759F" w:rsidRPr="00C25824" w:rsidRDefault="005C759F" w:rsidP="005C759F">
      <w:pPr>
        <w:spacing w:before="100" w:beforeAutospacing="1" w:after="100" w:afterAutospacing="1"/>
        <w:rPr>
          <w:rFonts w:ascii="Arial" w:eastAsia="Times New Roman" w:hAnsi="Arial" w:cs="Arial"/>
          <w:color w:val="000000"/>
          <w:sz w:val="22"/>
          <w:szCs w:val="22"/>
        </w:rPr>
      </w:pPr>
      <w:r>
        <w:rPr>
          <w:rFonts w:ascii="Arial" w:eastAsia="Times New Roman" w:hAnsi="Arial" w:cs="Arial"/>
          <w:b/>
          <w:bCs/>
          <w:color w:val="000000"/>
          <w:sz w:val="22"/>
          <w:szCs w:val="22"/>
        </w:rPr>
        <w:t xml:space="preserve">Sons of Norway </w:t>
      </w:r>
    </w:p>
    <w:p w14:paraId="19AAE626" w14:textId="77777777" w:rsidR="005C759F" w:rsidRPr="00C25824" w:rsidRDefault="005C759F" w:rsidP="005C759F">
      <w:pPr>
        <w:spacing w:before="100" w:beforeAutospacing="1" w:after="100" w:afterAutospacing="1"/>
        <w:rPr>
          <w:rFonts w:ascii="Arial" w:eastAsia="Times New Roman" w:hAnsi="Arial" w:cs="Arial"/>
          <w:color w:val="000000"/>
          <w:sz w:val="22"/>
          <w:szCs w:val="22"/>
        </w:rPr>
      </w:pPr>
      <w:r w:rsidRPr="00C25824">
        <w:rPr>
          <w:rFonts w:ascii="Arial" w:eastAsia="Times New Roman" w:hAnsi="Arial" w:cs="Arial"/>
          <w:i/>
          <w:iCs/>
          <w:color w:val="000000"/>
          <w:sz w:val="22"/>
          <w:szCs w:val="22"/>
        </w:rPr>
        <w:t>The information contained in this message is confidential. The message is intended solely for the addressee(s). If you are not the intended recipient, you are hereby notified that any use, dissemination, or reproduction is strictly prohibited and may be unlawful. If you are not the intended recipient, please contact the sender by return e-mail and destroy all copies of the original message.</w:t>
      </w:r>
    </w:p>
    <w:p w14:paraId="4C4BF215" w14:textId="77777777" w:rsidR="005C759F" w:rsidRPr="00C25824" w:rsidRDefault="005C759F" w:rsidP="005C759F">
      <w:pPr>
        <w:rPr>
          <w:rFonts w:ascii="Arial" w:eastAsia="Times New Roman" w:hAnsi="Arial" w:cs="Arial"/>
          <w:sz w:val="22"/>
          <w:szCs w:val="22"/>
        </w:rPr>
      </w:pPr>
      <w:r w:rsidRPr="00C25824">
        <w:rPr>
          <w:rFonts w:ascii="Arial" w:eastAsia="Times New Roman" w:hAnsi="Arial" w:cs="Arial"/>
          <w:color w:val="000000"/>
          <w:sz w:val="22"/>
          <w:szCs w:val="22"/>
        </w:rPr>
        <w:t>{{Carrier Footer}}</w:t>
      </w:r>
    </w:p>
    <w:p w14:paraId="1FB528D4" w14:textId="77777777" w:rsidR="003E6279" w:rsidRDefault="003E6279"/>
    <w:sectPr w:rsidR="003E6279" w:rsidSect="0039025C">
      <w:headerReference w:type="default" r:id="rId6"/>
      <w:pgSz w:w="12240" w:h="15840"/>
      <w:pgMar w:top="1440" w:right="1800" w:bottom="1440" w:left="180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1A0E4" w14:textId="77777777" w:rsidR="0039025C" w:rsidRDefault="0039025C" w:rsidP="0039025C">
      <w:r>
        <w:separator/>
      </w:r>
    </w:p>
  </w:endnote>
  <w:endnote w:type="continuationSeparator" w:id="0">
    <w:p w14:paraId="50CF85D9" w14:textId="77777777" w:rsidR="0039025C" w:rsidRDefault="0039025C" w:rsidP="0039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C08E3" w14:textId="77777777" w:rsidR="0039025C" w:rsidRDefault="0039025C" w:rsidP="0039025C">
      <w:r>
        <w:separator/>
      </w:r>
    </w:p>
  </w:footnote>
  <w:footnote w:type="continuationSeparator" w:id="0">
    <w:p w14:paraId="394E498F" w14:textId="77777777" w:rsidR="0039025C" w:rsidRDefault="0039025C" w:rsidP="00390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ED07" w14:textId="77777777" w:rsidR="0039025C" w:rsidRDefault="0039025C" w:rsidP="0039025C">
    <w:pPr>
      <w:pStyle w:val="Header"/>
      <w:tabs>
        <w:tab w:val="clear" w:pos="8640"/>
        <w:tab w:val="left" w:pos="-2160"/>
        <w:tab w:val="right" w:pos="10620"/>
      </w:tabs>
      <w:ind w:left="-1800" w:right="-1800"/>
    </w:pPr>
    <w:r>
      <w:rPr>
        <w:noProof/>
      </w:rPr>
      <w:drawing>
        <wp:inline distT="0" distB="0" distL="0" distR="0" wp14:anchorId="0123F31A" wp14:editId="5B31CC71">
          <wp:extent cx="8365229" cy="14762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ternal:Rebrand:Letterhead:foundation_letterhead-header.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65229" cy="147621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25C"/>
    <w:rsid w:val="00083673"/>
    <w:rsid w:val="0039025C"/>
    <w:rsid w:val="003E6279"/>
    <w:rsid w:val="005C759F"/>
    <w:rsid w:val="006260CD"/>
    <w:rsid w:val="00EC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2067649"/>
  <w14:defaultImageDpi w14:val="300"/>
  <w15:docId w15:val="{908FC37B-18C4-4A2F-9BC5-7F83E333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25C"/>
    <w:pPr>
      <w:tabs>
        <w:tab w:val="center" w:pos="4320"/>
        <w:tab w:val="right" w:pos="8640"/>
      </w:tabs>
    </w:pPr>
  </w:style>
  <w:style w:type="character" w:customStyle="1" w:styleId="HeaderChar">
    <w:name w:val="Header Char"/>
    <w:basedOn w:val="DefaultParagraphFont"/>
    <w:link w:val="Header"/>
    <w:uiPriority w:val="99"/>
    <w:rsid w:val="0039025C"/>
  </w:style>
  <w:style w:type="paragraph" w:styleId="Footer">
    <w:name w:val="footer"/>
    <w:basedOn w:val="Normal"/>
    <w:link w:val="FooterChar"/>
    <w:uiPriority w:val="99"/>
    <w:unhideWhenUsed/>
    <w:rsid w:val="0039025C"/>
    <w:pPr>
      <w:tabs>
        <w:tab w:val="center" w:pos="4320"/>
        <w:tab w:val="right" w:pos="8640"/>
      </w:tabs>
    </w:pPr>
  </w:style>
  <w:style w:type="character" w:customStyle="1" w:styleId="FooterChar">
    <w:name w:val="Footer Char"/>
    <w:basedOn w:val="DefaultParagraphFont"/>
    <w:link w:val="Footer"/>
    <w:uiPriority w:val="99"/>
    <w:rsid w:val="0039025C"/>
  </w:style>
  <w:style w:type="paragraph" w:styleId="BalloonText">
    <w:name w:val="Balloon Text"/>
    <w:basedOn w:val="Normal"/>
    <w:link w:val="BalloonTextChar"/>
    <w:uiPriority w:val="99"/>
    <w:semiHidden/>
    <w:unhideWhenUsed/>
    <w:rsid w:val="003902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025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Sons of Norway</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Brandjord</dc:creator>
  <cp:keywords/>
  <dc:description/>
  <cp:lastModifiedBy>Donna Enghauser</cp:lastModifiedBy>
  <cp:revision>2</cp:revision>
  <dcterms:created xsi:type="dcterms:W3CDTF">2021-06-14T14:56:00Z</dcterms:created>
  <dcterms:modified xsi:type="dcterms:W3CDTF">2021-06-14T14:56:00Z</dcterms:modified>
</cp:coreProperties>
</file>